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1EDF" w14:textId="75AB1816" w:rsidR="00ED7F8F" w:rsidRPr="00411B37" w:rsidRDefault="005A63D8" w:rsidP="00411B37">
      <w:pPr>
        <w:shd w:val="clear" w:color="auto" w:fill="FFFFFF" w:themeFill="background1"/>
        <w:spacing w:before="300" w:after="150" w:line="240" w:lineRule="auto"/>
        <w:jc w:val="center"/>
        <w:outlineLvl w:val="1"/>
        <w:rPr>
          <w:rFonts w:ascii="Book Antiqua" w:eastAsia="Times New Roman" w:hAnsi="Book Antiqua" w:cstheme="minorHAnsi"/>
          <w:b/>
          <w:bCs/>
          <w:i/>
          <w:iCs/>
          <w:color w:val="538135" w:themeColor="accent6" w:themeShade="BF"/>
          <w:sz w:val="40"/>
          <w:szCs w:val="40"/>
          <w:lang w:eastAsia="ru-RU"/>
        </w:rPr>
      </w:pPr>
      <w:r w:rsidRPr="00411B37">
        <w:rPr>
          <w:rFonts w:eastAsia="Times New Roman" w:cstheme="minorHAnsi"/>
          <w:b/>
          <w:bCs/>
          <w:i/>
          <w:iCs/>
          <w:noProof/>
          <w:color w:val="538135" w:themeColor="accent6" w:themeShade="BF"/>
          <w:sz w:val="40"/>
          <w:szCs w:val="40"/>
          <w:lang w:eastAsia="ru-RU"/>
        </w:rPr>
        <w:drawing>
          <wp:anchor distT="0" distB="0" distL="114300" distR="114300" simplePos="0" relativeHeight="251670528" behindDoc="1" locked="0" layoutInCell="1" allowOverlap="1" wp14:anchorId="496A8B9F" wp14:editId="46F82259">
            <wp:simplePos x="0" y="0"/>
            <wp:positionH relativeFrom="column">
              <wp:posOffset>-338274</wp:posOffset>
            </wp:positionH>
            <wp:positionV relativeFrom="paragraph">
              <wp:posOffset>-248739</wp:posOffset>
            </wp:positionV>
            <wp:extent cx="7489190" cy="1061085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190" cy="1061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F8F" w:rsidRPr="00411B37">
        <w:rPr>
          <w:rFonts w:ascii="Book Antiqua" w:eastAsia="Times New Roman" w:hAnsi="Book Antiqua" w:cstheme="minorHAnsi"/>
          <w:b/>
          <w:bCs/>
          <w:i/>
          <w:iCs/>
          <w:color w:val="538135" w:themeColor="accent6" w:themeShade="BF"/>
          <w:sz w:val="40"/>
          <w:szCs w:val="40"/>
          <w:lang w:eastAsia="ru-RU"/>
        </w:rPr>
        <w:t>Нестандартные приемы развития мелкой моторики с детьми 1 младшей группы</w:t>
      </w:r>
    </w:p>
    <w:p w14:paraId="6FA67840" w14:textId="5E0719DC" w:rsidR="00ED7F8F" w:rsidRPr="00411B37" w:rsidRDefault="00ED7F8F" w:rsidP="00411B37">
      <w:pPr>
        <w:pStyle w:val="1"/>
        <w:shd w:val="clear" w:color="auto" w:fill="FFFFFF" w:themeFill="background1"/>
        <w:spacing w:before="0" w:line="510" w:lineRule="atLeast"/>
        <w:jc w:val="center"/>
        <w:rPr>
          <w:rFonts w:ascii="Book Antiqua" w:hAnsi="Book Antiqua" w:cstheme="minorHAnsi"/>
          <w:b/>
          <w:bCs/>
          <w:i/>
          <w:iCs/>
          <w:color w:val="FF0000"/>
        </w:rPr>
      </w:pPr>
      <w:r w:rsidRPr="00411B37">
        <w:rPr>
          <w:rFonts w:ascii="Book Antiqua" w:hAnsi="Book Antiqua" w:cstheme="minorHAnsi"/>
          <w:b/>
          <w:bCs/>
          <w:i/>
          <w:iCs/>
          <w:color w:val="FF0000"/>
        </w:rPr>
        <w:t>Развиваем мелкую моторику ребенка: игры с крупами.</w:t>
      </w:r>
    </w:p>
    <w:p w14:paraId="325F0820" w14:textId="0E607FD8" w:rsidR="00ED7F8F" w:rsidRPr="00411B37" w:rsidRDefault="00ED7F8F" w:rsidP="00411B37">
      <w:pPr>
        <w:shd w:val="clear" w:color="auto" w:fill="FFFFFF" w:themeFill="background1"/>
        <w:jc w:val="both"/>
        <w:rPr>
          <w:rFonts w:ascii="Book Antiqua" w:hAnsi="Book Antiqua"/>
          <w:sz w:val="28"/>
          <w:szCs w:val="28"/>
        </w:rPr>
      </w:pP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FFFFF" w:themeFill="background1"/>
        </w:rPr>
        <w:t>Развитие мелкой моторики в раннем возрасте является одной из первостепенных</w:t>
      </w: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4FCFF"/>
        </w:rPr>
        <w:t xml:space="preserve"> </w:t>
      </w: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FFFFF" w:themeFill="background1"/>
        </w:rPr>
        <w:t>задач. В этом смысле отличным игровым материалом могут стать крупы.</w:t>
      </w: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4FCFF"/>
        </w:rPr>
        <w:t xml:space="preserve"> </w:t>
      </w: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FFFFF" w:themeFill="background1"/>
        </w:rPr>
        <w:t>Знакомясь с различными сыпучими материалами, ребенок получает массу</w:t>
      </w: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4FCFF"/>
        </w:rPr>
        <w:t xml:space="preserve"> </w:t>
      </w: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FFFFF" w:themeFill="background1"/>
        </w:rPr>
        <w:t>тактильных впечатлений, развивает фантазию и мелкую моторику. В этой статье</w:t>
      </w: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4FCFF"/>
        </w:rPr>
        <w:t xml:space="preserve"> </w:t>
      </w:r>
      <w:r w:rsidRPr="00411B37">
        <w:rPr>
          <w:rFonts w:ascii="Book Antiqua" w:hAnsi="Book Antiqua" w:cs="Arial"/>
          <w:color w:val="2F2F2F"/>
          <w:sz w:val="28"/>
          <w:szCs w:val="28"/>
          <w:shd w:val="clear" w:color="auto" w:fill="FFFFFF" w:themeFill="background1"/>
        </w:rPr>
        <w:t>мы расскажем вам, как организовать для ребенка игры с крупами (гречкой, рисом, манкой, фасолью и т.д.)</w:t>
      </w:r>
    </w:p>
    <w:p w14:paraId="6779E479" w14:textId="56C4B04B" w:rsidR="00ED7F8F" w:rsidRPr="00411B37" w:rsidRDefault="00D90777" w:rsidP="00411B37">
      <w:pPr>
        <w:shd w:val="clear" w:color="auto" w:fill="FFFFFF" w:themeFill="background1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11B37">
        <w:rPr>
          <w:noProof/>
        </w:rPr>
        <w:drawing>
          <wp:anchor distT="0" distB="0" distL="114300" distR="114300" simplePos="0" relativeHeight="251658240" behindDoc="1" locked="0" layoutInCell="1" allowOverlap="1" wp14:anchorId="0C2AE898" wp14:editId="75685E30">
            <wp:simplePos x="0" y="0"/>
            <wp:positionH relativeFrom="column">
              <wp:posOffset>2433955</wp:posOffset>
            </wp:positionH>
            <wp:positionV relativeFrom="paragraph">
              <wp:posOffset>32385</wp:posOffset>
            </wp:positionV>
            <wp:extent cx="1851660" cy="2491105"/>
            <wp:effectExtent l="0" t="0" r="0" b="4445"/>
            <wp:wrapTight wrapText="bothSides">
              <wp:wrapPolygon edited="0">
                <wp:start x="0" y="0"/>
                <wp:lineTo x="0" y="21473"/>
                <wp:lineTo x="21333" y="21473"/>
                <wp:lineTo x="2133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6" t="1" r="6481" b="17534"/>
                    <a:stretch/>
                  </pic:blipFill>
                  <pic:spPr bwMode="auto">
                    <a:xfrm flipH="1">
                      <a:off x="0" y="0"/>
                      <a:ext cx="185166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CFC" w:rsidRPr="00411B37">
        <w:rPr>
          <w:noProof/>
        </w:rPr>
        <w:drawing>
          <wp:anchor distT="0" distB="0" distL="114300" distR="114300" simplePos="0" relativeHeight="251659264" behindDoc="1" locked="0" layoutInCell="1" allowOverlap="1" wp14:anchorId="2FC65562" wp14:editId="71734DB0">
            <wp:simplePos x="0" y="0"/>
            <wp:positionH relativeFrom="column">
              <wp:posOffset>4811758</wp:posOffset>
            </wp:positionH>
            <wp:positionV relativeFrom="paragraph">
              <wp:posOffset>35651</wp:posOffset>
            </wp:positionV>
            <wp:extent cx="1925955" cy="2491105"/>
            <wp:effectExtent l="0" t="0" r="0" b="4445"/>
            <wp:wrapTight wrapText="bothSides">
              <wp:wrapPolygon edited="0">
                <wp:start x="0" y="0"/>
                <wp:lineTo x="0" y="21473"/>
                <wp:lineTo x="21365" y="21473"/>
                <wp:lineTo x="2136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8" r="3653" b="18494"/>
                    <a:stretch/>
                  </pic:blipFill>
                  <pic:spPr bwMode="auto">
                    <a:xfrm>
                      <a:off x="0" y="0"/>
                      <a:ext cx="192595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4D7" w:rsidRPr="00411B37">
        <w:rPr>
          <w:noProof/>
        </w:rPr>
        <w:drawing>
          <wp:anchor distT="0" distB="0" distL="114300" distR="114300" simplePos="0" relativeHeight="251660288" behindDoc="1" locked="0" layoutInCell="1" allowOverlap="1" wp14:anchorId="7D422D48" wp14:editId="5F2BBE81">
            <wp:simplePos x="0" y="0"/>
            <wp:positionH relativeFrom="column">
              <wp:posOffset>-7620</wp:posOffset>
            </wp:positionH>
            <wp:positionV relativeFrom="paragraph">
              <wp:posOffset>24130</wp:posOffset>
            </wp:positionV>
            <wp:extent cx="1851025" cy="2491105"/>
            <wp:effectExtent l="0" t="0" r="0" b="4445"/>
            <wp:wrapTight wrapText="bothSides">
              <wp:wrapPolygon edited="0">
                <wp:start x="0" y="0"/>
                <wp:lineTo x="0" y="21473"/>
                <wp:lineTo x="21341" y="21473"/>
                <wp:lineTo x="2134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9" b="4414"/>
                    <a:stretch/>
                  </pic:blipFill>
                  <pic:spPr bwMode="auto">
                    <a:xfrm>
                      <a:off x="0" y="0"/>
                      <a:ext cx="185102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8A9AD" w14:textId="6D6D77D6" w:rsidR="00487C2C" w:rsidRPr="00411B37" w:rsidRDefault="00AA54D7" w:rsidP="00411B37">
      <w:pPr>
        <w:shd w:val="clear" w:color="auto" w:fill="FFFFFF" w:themeFill="background1"/>
      </w:pPr>
      <w:r w:rsidRPr="00411B37">
        <w:rPr>
          <w:noProof/>
        </w:rPr>
        <mc:AlternateContent>
          <mc:Choice Requires="wps">
            <w:drawing>
              <wp:inline distT="0" distB="0" distL="0" distR="0" wp14:anchorId="0A6DD97E" wp14:editId="333D68C0">
                <wp:extent cx="304800" cy="304800"/>
                <wp:effectExtent l="0" t="0" r="0" b="0"/>
                <wp:docPr id="7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3C7B85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8XJX3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7B362266" w14:textId="51727421" w:rsidR="00AA54D7" w:rsidRPr="00411B37" w:rsidRDefault="00AA54D7" w:rsidP="00411B37">
      <w:pPr>
        <w:shd w:val="clear" w:color="auto" w:fill="FFFFFF" w:themeFill="background1"/>
      </w:pPr>
      <w:r w:rsidRPr="00411B37">
        <w:rPr>
          <w:noProof/>
        </w:rPr>
        <mc:AlternateContent>
          <mc:Choice Requires="wps">
            <w:drawing>
              <wp:inline distT="0" distB="0" distL="0" distR="0" wp14:anchorId="0B814626" wp14:editId="6FD97351">
                <wp:extent cx="304800" cy="3048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09AA34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ZqXLV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 w:rsidRPr="00411B37">
        <w:rPr>
          <w:noProof/>
        </w:rPr>
        <mc:AlternateContent>
          <mc:Choice Requires="wps">
            <w:drawing>
              <wp:inline distT="0" distB="0" distL="0" distR="0" wp14:anchorId="34AED870" wp14:editId="6BA0B6AD">
                <wp:extent cx="304800" cy="30480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926209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wZ14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1FF101DD" w14:textId="5F2D5A98" w:rsidR="00ED7F8F" w:rsidRPr="00411B37" w:rsidRDefault="00ED7F8F" w:rsidP="00411B37">
      <w:pPr>
        <w:shd w:val="clear" w:color="auto" w:fill="FFFFFF" w:themeFill="background1"/>
      </w:pPr>
    </w:p>
    <w:p w14:paraId="25FEEBB8" w14:textId="03A26BC1" w:rsidR="00ED7F8F" w:rsidRPr="00411B37" w:rsidRDefault="00ED7F8F" w:rsidP="00411B37">
      <w:pPr>
        <w:shd w:val="clear" w:color="auto" w:fill="FFFFFF" w:themeFill="background1"/>
      </w:pPr>
    </w:p>
    <w:p w14:paraId="51D5202D" w14:textId="0F8D34D5" w:rsidR="00ED7F8F" w:rsidRPr="00411B37" w:rsidRDefault="00ED7F8F" w:rsidP="00411B37">
      <w:pPr>
        <w:shd w:val="clear" w:color="auto" w:fill="FFFFFF" w:themeFill="background1"/>
      </w:pPr>
    </w:p>
    <w:p w14:paraId="51794977" w14:textId="6B6FB4BB" w:rsidR="00ED7F8F" w:rsidRPr="00411B37" w:rsidRDefault="00ED7F8F" w:rsidP="00411B37">
      <w:pPr>
        <w:shd w:val="clear" w:color="auto" w:fill="FFFFFF" w:themeFill="background1"/>
        <w:rPr>
          <w:rFonts w:ascii="Book Antiqua" w:hAnsi="Book Antiqua"/>
          <w:color w:val="FF0000"/>
          <w:sz w:val="32"/>
          <w:szCs w:val="32"/>
        </w:rPr>
      </w:pPr>
    </w:p>
    <w:p w14:paraId="7C133B84" w14:textId="0D29F090" w:rsidR="00AA54D7" w:rsidRPr="00411B37" w:rsidRDefault="00AA54D7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  <w:r w:rsidRPr="00411B37">
        <w:rPr>
          <w:rFonts w:ascii="Book Antiqua" w:hAnsi="Book Antiqua" w:cs="Arial"/>
          <w:i/>
          <w:iCs/>
          <w:color w:val="FF0000"/>
          <w:sz w:val="32"/>
          <w:szCs w:val="32"/>
        </w:rPr>
        <w:t>Чем полезны игры с крупами?</w:t>
      </w:r>
    </w:p>
    <w:p w14:paraId="5FC2B71C" w14:textId="0D99D1A8" w:rsidR="00AA54D7" w:rsidRPr="00411B37" w:rsidRDefault="00AA54D7" w:rsidP="00411B37">
      <w:pPr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u w:val="single"/>
          <w:lang w:eastAsia="ru-RU"/>
        </w:rPr>
      </w:pPr>
      <w:r w:rsidRPr="00411B37"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  <w:t xml:space="preserve">Игры с сыпучими материалами приносят маленьким детям большую пользу. Начиная с года, можно постепенно знакомить малыша с крупами. Внимательно следите за ребенком во время этих занятий, так как первое время он, скорее всего, будет тянуть все в рот и разбрасывать крупу по квартире. Однако помните, что даже через подобные действия ваш ребенок исследует мир вокруг себя, поэтому не спешите отказываться от таких игр. Со временем малыш научится играть спокойно и сосредоточенно. </w:t>
      </w:r>
      <w:r w:rsidR="00CA4BCA" w:rsidRPr="00411B37"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u w:val="single"/>
          <w:lang w:eastAsia="ru-RU"/>
        </w:rPr>
        <w:t xml:space="preserve">Ведь </w:t>
      </w:r>
      <w:r w:rsidRPr="00411B37"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u w:val="single"/>
          <w:lang w:eastAsia="ru-RU"/>
        </w:rPr>
        <w:t>игры с крупами способствуют развитию у ребенка:</w:t>
      </w:r>
    </w:p>
    <w:p w14:paraId="4BF79506" w14:textId="695E1F9F" w:rsidR="00AA54D7" w:rsidRPr="00411B37" w:rsidRDefault="00D90777" w:rsidP="00411B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</w:pPr>
      <w:r w:rsidRPr="00411B37">
        <w:rPr>
          <w:noProof/>
        </w:rPr>
        <w:drawing>
          <wp:anchor distT="0" distB="0" distL="114300" distR="114300" simplePos="0" relativeHeight="251661312" behindDoc="1" locked="0" layoutInCell="1" allowOverlap="1" wp14:anchorId="117A1F26" wp14:editId="01165529">
            <wp:simplePos x="0" y="0"/>
            <wp:positionH relativeFrom="column">
              <wp:posOffset>2432685</wp:posOffset>
            </wp:positionH>
            <wp:positionV relativeFrom="paragraph">
              <wp:posOffset>36830</wp:posOffset>
            </wp:positionV>
            <wp:extent cx="4449445" cy="2077085"/>
            <wp:effectExtent l="0" t="0" r="8255" b="0"/>
            <wp:wrapTight wrapText="bothSides">
              <wp:wrapPolygon edited="0">
                <wp:start x="0" y="0"/>
                <wp:lineTo x="0" y="21395"/>
                <wp:lineTo x="21548" y="21395"/>
                <wp:lineTo x="21548" y="0"/>
                <wp:lineTo x="0" y="0"/>
              </wp:wrapPolygon>
            </wp:wrapTight>
            <wp:docPr id="1" name="Рисунок 1" descr="Выв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воды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7" b="5410"/>
                    <a:stretch/>
                  </pic:blipFill>
                  <pic:spPr bwMode="auto">
                    <a:xfrm>
                      <a:off x="0" y="0"/>
                      <a:ext cx="444944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4D7" w:rsidRPr="00411B37"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  <w:t>Мелкой моторики;</w:t>
      </w:r>
    </w:p>
    <w:p w14:paraId="741CD793" w14:textId="3CB0E56B" w:rsidR="00AA54D7" w:rsidRPr="00411B37" w:rsidRDefault="00AA54D7" w:rsidP="00411B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</w:pPr>
      <w:r w:rsidRPr="00411B37"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  <w:t>Восприятия;</w:t>
      </w:r>
    </w:p>
    <w:p w14:paraId="11871EC9" w14:textId="37726788" w:rsidR="00AA54D7" w:rsidRPr="00411B37" w:rsidRDefault="00AA54D7" w:rsidP="00411B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</w:pPr>
      <w:r w:rsidRPr="00411B37"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  <w:t>Внимания;</w:t>
      </w:r>
    </w:p>
    <w:p w14:paraId="07B4CC94" w14:textId="3EB1E94D" w:rsidR="00AA54D7" w:rsidRPr="00411B37" w:rsidRDefault="00AA54D7" w:rsidP="00411B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</w:pPr>
      <w:r w:rsidRPr="00411B37"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  <w:t>Речи;</w:t>
      </w:r>
    </w:p>
    <w:p w14:paraId="3E190F26" w14:textId="1919946E" w:rsidR="00AA54D7" w:rsidRPr="00411B37" w:rsidRDefault="00AA54D7" w:rsidP="00411B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</w:pPr>
      <w:r w:rsidRPr="00411B37">
        <w:rPr>
          <w:rFonts w:ascii="Book Antiqua" w:eastAsia="Times New Roman" w:hAnsi="Book Antiqua" w:cs="Arial"/>
          <w:b/>
          <w:bCs/>
          <w:i/>
          <w:iCs/>
          <w:color w:val="00B050"/>
          <w:sz w:val="32"/>
          <w:szCs w:val="32"/>
          <w:lang w:eastAsia="ru-RU"/>
        </w:rPr>
        <w:t>Воображения.</w:t>
      </w:r>
    </w:p>
    <w:p w14:paraId="26975180" w14:textId="57BD3873" w:rsidR="00AA54D7" w:rsidRPr="00411B37" w:rsidRDefault="00AA54D7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Arial" w:hAnsi="Arial" w:cs="Arial"/>
          <w:i/>
          <w:iCs/>
          <w:color w:val="2F2F2F"/>
          <w:sz w:val="38"/>
          <w:szCs w:val="38"/>
        </w:rPr>
      </w:pPr>
    </w:p>
    <w:p w14:paraId="7CCFEDE6" w14:textId="2AAC76DD" w:rsidR="00ED7F8F" w:rsidRPr="00411B37" w:rsidRDefault="00ED7F8F" w:rsidP="00411B37">
      <w:pPr>
        <w:shd w:val="clear" w:color="auto" w:fill="FFFFFF" w:themeFill="background1"/>
      </w:pPr>
    </w:p>
    <w:p w14:paraId="59A8871B" w14:textId="23D6774A" w:rsidR="00ED7F8F" w:rsidRPr="00411B37" w:rsidRDefault="00ED7F8F" w:rsidP="00411B37">
      <w:pPr>
        <w:shd w:val="clear" w:color="auto" w:fill="FFFFFF" w:themeFill="background1"/>
      </w:pPr>
    </w:p>
    <w:p w14:paraId="7B6C4BAC" w14:textId="07A640DA" w:rsidR="00ED7F8F" w:rsidRPr="00411B37" w:rsidRDefault="00ED7F8F" w:rsidP="00411B37">
      <w:pPr>
        <w:shd w:val="clear" w:color="auto" w:fill="FFFFFF" w:themeFill="background1"/>
      </w:pPr>
    </w:p>
    <w:p w14:paraId="16E9A823" w14:textId="656176FC" w:rsidR="009B5CFC" w:rsidRPr="00411B37" w:rsidRDefault="00D90777" w:rsidP="00411B37">
      <w:pPr>
        <w:shd w:val="clear" w:color="auto" w:fill="FFFFFF" w:themeFill="background1"/>
      </w:pPr>
      <w:r w:rsidRPr="00411B37"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7B06E272" wp14:editId="527FA68D">
            <wp:simplePos x="0" y="0"/>
            <wp:positionH relativeFrom="column">
              <wp:posOffset>-403225</wp:posOffset>
            </wp:positionH>
            <wp:positionV relativeFrom="paragraph">
              <wp:posOffset>-289560</wp:posOffset>
            </wp:positionV>
            <wp:extent cx="7543800" cy="1066800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CB4EC" w14:textId="1DDDE9DD" w:rsidR="00CA4BCA" w:rsidRPr="00411B37" w:rsidRDefault="00CA4BCA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  <w:r w:rsidRPr="00411B37">
        <w:rPr>
          <w:rFonts w:ascii="Book Antiqua" w:hAnsi="Book Antiqua" w:cs="Arial"/>
          <w:i/>
          <w:iCs/>
          <w:color w:val="FF0000"/>
          <w:sz w:val="32"/>
          <w:szCs w:val="32"/>
        </w:rPr>
        <w:t>Игры с крупами для детей</w:t>
      </w:r>
    </w:p>
    <w:p w14:paraId="547086E4" w14:textId="4CAA2B9C" w:rsidR="00CA4BCA" w:rsidRPr="00411B37" w:rsidRDefault="00CA4BCA" w:rsidP="00411B37">
      <w:pPr>
        <w:pStyle w:val="a4"/>
        <w:numPr>
          <w:ilvl w:val="0"/>
          <w:numId w:val="5"/>
        </w:numPr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  <w:t>Сортировка. Если ваш ребенок немного подрос, можно предложить ему рассортировать крупы по разным признакам:</w:t>
      </w:r>
    </w:p>
    <w:p w14:paraId="7BF3C240" w14:textId="1F2B3C54" w:rsidR="00CA4BCA" w:rsidRPr="00411B37" w:rsidRDefault="00CA4BCA" w:rsidP="00411B37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  <w:t>Форме;</w:t>
      </w:r>
    </w:p>
    <w:p w14:paraId="517000E4" w14:textId="60E268F7" w:rsidR="00CA4BCA" w:rsidRPr="00411B37" w:rsidRDefault="00CA4BCA" w:rsidP="00411B37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  <w:t>Цвету;</w:t>
      </w:r>
    </w:p>
    <w:p w14:paraId="50DF1D8B" w14:textId="12E6E097" w:rsidR="00CA4BCA" w:rsidRPr="00411B37" w:rsidRDefault="00CA4BCA" w:rsidP="00411B37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  <w:t>Размеру;</w:t>
      </w:r>
    </w:p>
    <w:p w14:paraId="1A7D3ADC" w14:textId="6A02FE5A" w:rsidR="00CA4BCA" w:rsidRPr="00411B37" w:rsidRDefault="00CA4BCA" w:rsidP="00411B37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  <w:t>Тактильным ощущениям.</w:t>
      </w:r>
    </w:p>
    <w:p w14:paraId="209F8812" w14:textId="0EB93A03" w:rsidR="00D90777" w:rsidRPr="00411B37" w:rsidRDefault="00D90777" w:rsidP="00411B37">
      <w:pPr>
        <w:shd w:val="clear" w:color="auto" w:fill="FFFFFF" w:themeFill="background1"/>
        <w:spacing w:after="0" w:line="240" w:lineRule="auto"/>
        <w:ind w:left="1440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</w:p>
    <w:p w14:paraId="40A63939" w14:textId="0FE4A54E" w:rsidR="00EA4272" w:rsidRPr="00411B37" w:rsidRDefault="00D90777" w:rsidP="00411B37">
      <w:pPr>
        <w:shd w:val="clear" w:color="auto" w:fill="FFFFFF" w:themeFill="background1"/>
        <w:spacing w:after="0" w:line="240" w:lineRule="auto"/>
        <w:ind w:left="1440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rFonts w:ascii="Book Antiqua" w:eastAsia="Times New Roman" w:hAnsi="Book Antiqua" w:cs="Arial"/>
          <w:noProof/>
          <w:color w:val="2F2F2F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27A1054" wp14:editId="1156D9FF">
            <wp:simplePos x="0" y="0"/>
            <wp:positionH relativeFrom="column">
              <wp:posOffset>3170555</wp:posOffset>
            </wp:positionH>
            <wp:positionV relativeFrom="paragraph">
              <wp:posOffset>37465</wp:posOffset>
            </wp:positionV>
            <wp:extent cx="3635375" cy="3048000"/>
            <wp:effectExtent l="0" t="0" r="3175" b="0"/>
            <wp:wrapTight wrapText="bothSides">
              <wp:wrapPolygon edited="0">
                <wp:start x="0" y="0"/>
                <wp:lineTo x="0" y="21465"/>
                <wp:lineTo x="21506" y="21465"/>
                <wp:lineTo x="2150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272" w:rsidRPr="00411B37">
        <w:rPr>
          <w:rFonts w:ascii="Book Antiqua" w:eastAsia="Times New Roman" w:hAnsi="Book Antiqua" w:cs="Arial"/>
          <w:noProof/>
          <w:color w:val="2F2F2F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999B543" wp14:editId="6BC7412F">
            <wp:simplePos x="0" y="0"/>
            <wp:positionH relativeFrom="column">
              <wp:posOffset>69215</wp:posOffset>
            </wp:positionH>
            <wp:positionV relativeFrom="paragraph">
              <wp:posOffset>44541</wp:posOffset>
            </wp:positionV>
            <wp:extent cx="2667000" cy="3555365"/>
            <wp:effectExtent l="0" t="0" r="0" b="0"/>
            <wp:wrapTight wrapText="bothSides">
              <wp:wrapPolygon edited="0">
                <wp:start x="0" y="0"/>
                <wp:lineTo x="0" y="18633"/>
                <wp:lineTo x="21446" y="18633"/>
                <wp:lineTo x="2144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" t="14675" r="-4" b="-14675"/>
                    <a:stretch/>
                  </pic:blipFill>
                  <pic:spPr bwMode="auto">
                    <a:xfrm>
                      <a:off x="0" y="0"/>
                      <a:ext cx="266700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7C9D6" w14:textId="2B78DB47" w:rsidR="00CA4BCA" w:rsidRPr="00411B37" w:rsidRDefault="00CA4BCA" w:rsidP="00411B37">
      <w:pPr>
        <w:pStyle w:val="a4"/>
        <w:numPr>
          <w:ilvl w:val="0"/>
          <w:numId w:val="5"/>
        </w:numPr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  <w:t>Рисование на манке. Для этого вам понадобится яркая поверхность (например, поднос) с насыпанным сверху небольшим слоем манной крупы. Вместе с малышом вы сможете оставлять пальчиками следы и рисовать узоры и простые сюжеты.</w:t>
      </w:r>
    </w:p>
    <w:p w14:paraId="3178F696" w14:textId="47F7104F" w:rsidR="00EA4272" w:rsidRPr="00411B37" w:rsidRDefault="00EA4272" w:rsidP="00411B37">
      <w:pPr>
        <w:pStyle w:val="a4"/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noProof/>
        </w:rPr>
        <mc:AlternateContent>
          <mc:Choice Requires="wps">
            <w:drawing>
              <wp:inline distT="0" distB="0" distL="0" distR="0" wp14:anchorId="66C7A65B" wp14:editId="11E947FC">
                <wp:extent cx="304800" cy="304800"/>
                <wp:effectExtent l="0" t="0" r="0" b="0"/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1D104" id="Прямоугольник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EjDwIAANcDAAAOAAAAZHJzL2Uyb0RvYy54bWysU81uEzEQviPxDpbvZDdpgL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QIASM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17E53ABF" w14:textId="2C0212DC" w:rsidR="00EA4272" w:rsidRPr="00411B37" w:rsidRDefault="00D90777" w:rsidP="00411B37">
      <w:pPr>
        <w:pStyle w:val="a4"/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  <w:r w:rsidRPr="00411B37">
        <w:rPr>
          <w:rFonts w:ascii="Book Antiqua" w:eastAsia="Times New Roman" w:hAnsi="Book Antiqua" w:cs="Arial"/>
          <w:noProof/>
          <w:color w:val="2F2F2F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8010093" wp14:editId="5EC0AFE8">
            <wp:simplePos x="0" y="0"/>
            <wp:positionH relativeFrom="column">
              <wp:posOffset>4558030</wp:posOffset>
            </wp:positionH>
            <wp:positionV relativeFrom="paragraph">
              <wp:posOffset>463550</wp:posOffset>
            </wp:positionV>
            <wp:extent cx="2252980" cy="2794000"/>
            <wp:effectExtent l="0" t="0" r="0" b="6350"/>
            <wp:wrapTight wrapText="bothSides">
              <wp:wrapPolygon edited="0">
                <wp:start x="0" y="0"/>
                <wp:lineTo x="0" y="21502"/>
                <wp:lineTo x="21369" y="21502"/>
                <wp:lineTo x="2136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9" r="16989"/>
                    <a:stretch/>
                  </pic:blipFill>
                  <pic:spPr bwMode="auto">
                    <a:xfrm>
                      <a:off x="0" y="0"/>
                      <a:ext cx="225298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1B37">
        <w:rPr>
          <w:rFonts w:ascii="Book Antiqua" w:eastAsia="Times New Roman" w:hAnsi="Book Antiqua" w:cs="Arial"/>
          <w:noProof/>
          <w:color w:val="2F2F2F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3692479" wp14:editId="07365E49">
            <wp:simplePos x="0" y="0"/>
            <wp:positionH relativeFrom="column">
              <wp:posOffset>2473960</wp:posOffset>
            </wp:positionH>
            <wp:positionV relativeFrom="paragraph">
              <wp:posOffset>99060</wp:posOffset>
            </wp:positionV>
            <wp:extent cx="1816100" cy="2165350"/>
            <wp:effectExtent l="0" t="0" r="0" b="6350"/>
            <wp:wrapTight wrapText="bothSides">
              <wp:wrapPolygon edited="0">
                <wp:start x="0" y="0"/>
                <wp:lineTo x="0" y="21473"/>
                <wp:lineTo x="21298" y="21473"/>
                <wp:lineTo x="21298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3" t="6743" b="13180"/>
                    <a:stretch/>
                  </pic:blipFill>
                  <pic:spPr bwMode="auto">
                    <a:xfrm flipH="1">
                      <a:off x="0" y="0"/>
                      <a:ext cx="181610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3D8" w:rsidRPr="00411B37">
        <w:rPr>
          <w:rFonts w:ascii="Book Antiqua" w:eastAsia="Times New Roman" w:hAnsi="Book Antiqua" w:cs="Arial"/>
          <w:noProof/>
          <w:color w:val="2F2F2F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6EB541F" wp14:editId="5B880A58">
            <wp:simplePos x="0" y="0"/>
            <wp:positionH relativeFrom="column">
              <wp:posOffset>-59690</wp:posOffset>
            </wp:positionH>
            <wp:positionV relativeFrom="paragraph">
              <wp:posOffset>349250</wp:posOffset>
            </wp:positionV>
            <wp:extent cx="2381885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21" y="21453"/>
                <wp:lineTo x="21421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272" w:rsidRPr="00411B37">
        <w:rPr>
          <w:noProof/>
        </w:rPr>
        <mc:AlternateContent>
          <mc:Choice Requires="wps">
            <w:drawing>
              <wp:inline distT="0" distB="0" distL="0" distR="0" wp14:anchorId="472945C1" wp14:editId="3859AB42">
                <wp:extent cx="304800" cy="30480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963CD3" id="Прямоугольник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arDg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sxDmqw4CAADX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55F97FA8" w14:textId="12AA362A" w:rsidR="006C0D02" w:rsidRPr="00411B37" w:rsidRDefault="006C0D02" w:rsidP="00411B37">
      <w:pPr>
        <w:pStyle w:val="a4"/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</w:p>
    <w:p w14:paraId="47C05826" w14:textId="14FB8CF4" w:rsidR="006C0D02" w:rsidRPr="00411B37" w:rsidRDefault="006C0D02" w:rsidP="00411B37">
      <w:pPr>
        <w:pStyle w:val="a4"/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</w:p>
    <w:p w14:paraId="31F3F1EE" w14:textId="4C5DCFDF" w:rsidR="006C0D02" w:rsidRPr="00411B37" w:rsidRDefault="006C0D02" w:rsidP="00411B37">
      <w:pPr>
        <w:pStyle w:val="a4"/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</w:p>
    <w:p w14:paraId="50861FFB" w14:textId="18602C3A" w:rsidR="006C0D02" w:rsidRPr="00411B37" w:rsidRDefault="006C0D02" w:rsidP="00411B37">
      <w:pPr>
        <w:pStyle w:val="a4"/>
        <w:shd w:val="clear" w:color="auto" w:fill="FFFFFF" w:themeFill="background1"/>
        <w:spacing w:after="225" w:line="240" w:lineRule="auto"/>
        <w:jc w:val="both"/>
        <w:rPr>
          <w:rFonts w:ascii="Book Antiqua" w:eastAsia="Times New Roman" w:hAnsi="Book Antiqua" w:cs="Arial"/>
          <w:color w:val="2F2F2F"/>
          <w:sz w:val="28"/>
          <w:szCs w:val="28"/>
          <w:lang w:eastAsia="ru-RU"/>
        </w:rPr>
      </w:pPr>
    </w:p>
    <w:p w14:paraId="5966DE41" w14:textId="58208918" w:rsidR="00ED7F8F" w:rsidRPr="00411B37" w:rsidRDefault="00ED7F8F" w:rsidP="00411B37">
      <w:pPr>
        <w:shd w:val="clear" w:color="auto" w:fill="FFFFFF" w:themeFill="background1"/>
      </w:pPr>
    </w:p>
    <w:p w14:paraId="2B07F5D5" w14:textId="1AF22347" w:rsidR="00357F98" w:rsidRPr="00411B37" w:rsidRDefault="00D90777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  <w:r w:rsidRPr="00411B37">
        <w:rPr>
          <w:rFonts w:ascii="Book Antiqua" w:hAnsi="Book Antiqua" w:cs="Arial"/>
          <w:i/>
          <w:i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2B91B8" wp14:editId="2CC05AB0">
                <wp:simplePos x="0" y="0"/>
                <wp:positionH relativeFrom="column">
                  <wp:posOffset>230505</wp:posOffset>
                </wp:positionH>
                <wp:positionV relativeFrom="paragraph">
                  <wp:posOffset>-35560</wp:posOffset>
                </wp:positionV>
                <wp:extent cx="6370320" cy="2012950"/>
                <wp:effectExtent l="0" t="0" r="11430" b="25400"/>
                <wp:wrapNone/>
                <wp:docPr id="21" name="Свиток: горизонтальны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0320" cy="20129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F37EA" w14:textId="1A1DADF5" w:rsidR="00357F98" w:rsidRPr="00357F98" w:rsidRDefault="00357F98" w:rsidP="00357F98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F9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М. Монтессори считала, что у детей в возрасте 1,5 – 2,5 года наступает такой период развития, когда особое место занимает восприятие мелких предметов. Игры с крупами успокаивают малышей и развивают у них усидчивость.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B91B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Свиток: горизонтальный 21" o:spid="_x0000_s1026" type="#_x0000_t98" style="position:absolute;left:0;text-align:left;margin-left:18.15pt;margin-top:-2.8pt;width:501.6pt;height:15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" fillcolor="#4472c4 [3204]" strokecolor="#1f3763 [1604]" strokeweight="1pt">
                <v:stroke joinstyle="miter"/>
                <v:textbox>
                  <w:txbxContent>
                    <w:p w14:paraId="6A4F37EA" w14:textId="1A1DADF5" w:rsidR="00357F98" w:rsidRPr="00357F98" w:rsidRDefault="00357F98" w:rsidP="00357F98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57F98">
                        <w:rPr>
                          <w:color w:val="FFFFFF" w:themeColor="background1"/>
                          <w:sz w:val="32"/>
                          <w:szCs w:val="32"/>
                        </w:rPr>
                        <w:t>М. Монтессори считала, что у детей в возрасте 1,5 – 2,5 года наступает такой период развития, когда особое место занимает восприятие мелких предметов. Игры с крупами успокаивают малышей и развивают у них усидчивость.</w:t>
                      </w:r>
                    </w:p>
                  </w:txbxContent>
                </v:textbox>
              </v:shape>
            </w:pict>
          </mc:Fallback>
        </mc:AlternateContent>
      </w:r>
      <w:r w:rsidR="005A63D8" w:rsidRPr="00411B37">
        <w:rPr>
          <w:noProof/>
        </w:rPr>
        <w:drawing>
          <wp:anchor distT="0" distB="0" distL="114300" distR="114300" simplePos="0" relativeHeight="251672576" behindDoc="1" locked="0" layoutInCell="1" allowOverlap="1" wp14:anchorId="0FCAEBE0" wp14:editId="53BA24D6">
            <wp:simplePos x="0" y="0"/>
            <wp:positionH relativeFrom="column">
              <wp:posOffset>-316502</wp:posOffset>
            </wp:positionH>
            <wp:positionV relativeFrom="paragraph">
              <wp:posOffset>-292281</wp:posOffset>
            </wp:positionV>
            <wp:extent cx="7499810" cy="10711542"/>
            <wp:effectExtent l="0" t="0" r="635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967" cy="1072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4D73B" w14:textId="45D7A755" w:rsidR="00357F98" w:rsidRPr="00411B37" w:rsidRDefault="00357F98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</w:p>
    <w:p w14:paraId="28CB52AD" w14:textId="05C87650" w:rsidR="005A63D8" w:rsidRPr="00411B37" w:rsidRDefault="005A63D8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</w:p>
    <w:p w14:paraId="07B5254F" w14:textId="65B4FAC6" w:rsidR="005A63D8" w:rsidRPr="00411B37" w:rsidRDefault="005A63D8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</w:p>
    <w:p w14:paraId="79EE1712" w14:textId="660C056A" w:rsidR="005A63D8" w:rsidRPr="00411B37" w:rsidRDefault="005A63D8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</w:p>
    <w:p w14:paraId="700605D6" w14:textId="5341E6BF" w:rsidR="005A63D8" w:rsidRPr="00411B37" w:rsidRDefault="005A63D8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</w:p>
    <w:p w14:paraId="4BDD571B" w14:textId="788FE532" w:rsidR="005A63D8" w:rsidRPr="00411B37" w:rsidRDefault="005A63D8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</w:p>
    <w:p w14:paraId="74742F18" w14:textId="7A44FCF7" w:rsidR="005A63D8" w:rsidRPr="00411B37" w:rsidRDefault="005A63D8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</w:p>
    <w:p w14:paraId="1939DF36" w14:textId="60032A21" w:rsidR="006C0D02" w:rsidRPr="00411B37" w:rsidRDefault="006C0D02" w:rsidP="00411B37">
      <w:pPr>
        <w:pStyle w:val="2"/>
        <w:shd w:val="clear" w:color="auto" w:fill="FFFFFF" w:themeFill="background1"/>
        <w:spacing w:before="0" w:beforeAutospacing="0" w:after="0" w:afterAutospacing="0" w:line="450" w:lineRule="atLeast"/>
        <w:jc w:val="center"/>
        <w:rPr>
          <w:rFonts w:ascii="Book Antiqua" w:hAnsi="Book Antiqua" w:cs="Arial"/>
          <w:i/>
          <w:iCs/>
          <w:color w:val="FF0000"/>
          <w:sz w:val="32"/>
          <w:szCs w:val="32"/>
        </w:rPr>
      </w:pPr>
      <w:r w:rsidRPr="00411B37">
        <w:rPr>
          <w:rFonts w:ascii="Book Antiqua" w:hAnsi="Book Antiqua" w:cs="Arial"/>
          <w:i/>
          <w:iCs/>
          <w:color w:val="FF0000"/>
          <w:sz w:val="32"/>
          <w:szCs w:val="32"/>
        </w:rPr>
        <w:t>Выводы</w:t>
      </w:r>
    </w:p>
    <w:p w14:paraId="5C34DA88" w14:textId="1BC986C5" w:rsidR="006C0D02" w:rsidRPr="00411B37" w:rsidRDefault="005A63D8" w:rsidP="00411B37">
      <w:pPr>
        <w:pStyle w:val="a3"/>
        <w:shd w:val="clear" w:color="auto" w:fill="FFFFFF" w:themeFill="background1"/>
        <w:spacing w:before="0" w:beforeAutospacing="0" w:after="225" w:afterAutospacing="0"/>
        <w:jc w:val="both"/>
        <w:rPr>
          <w:rFonts w:ascii="Book Antiqua" w:hAnsi="Book Antiqua" w:cs="Arial"/>
          <w:color w:val="2F2F2F"/>
          <w:sz w:val="28"/>
          <w:szCs w:val="28"/>
        </w:rPr>
      </w:pPr>
      <w:r w:rsidRPr="00411B37">
        <w:rPr>
          <w:noProof/>
        </w:rPr>
        <w:drawing>
          <wp:anchor distT="0" distB="0" distL="114300" distR="114300" simplePos="0" relativeHeight="251667456" behindDoc="1" locked="0" layoutInCell="1" allowOverlap="1" wp14:anchorId="67458DC6" wp14:editId="4A05E67C">
            <wp:simplePos x="0" y="0"/>
            <wp:positionH relativeFrom="column">
              <wp:posOffset>113030</wp:posOffset>
            </wp:positionH>
            <wp:positionV relativeFrom="paragraph">
              <wp:posOffset>1272540</wp:posOffset>
            </wp:positionV>
            <wp:extent cx="6604000" cy="4953000"/>
            <wp:effectExtent l="0" t="0" r="6350" b="0"/>
            <wp:wrapTight wrapText="bothSides">
              <wp:wrapPolygon edited="0">
                <wp:start x="0" y="0"/>
                <wp:lineTo x="0" y="21517"/>
                <wp:lineTo x="21558" y="21517"/>
                <wp:lineTo x="21558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495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D02" w:rsidRPr="00411B37">
        <w:rPr>
          <w:rFonts w:ascii="Book Antiqua" w:hAnsi="Book Antiqua" w:cs="Arial"/>
          <w:color w:val="2F2F2F"/>
          <w:sz w:val="28"/>
          <w:szCs w:val="28"/>
        </w:rPr>
        <w:t xml:space="preserve">Игры с крупами – это простой и интересный для детей способ развития мелкой моторики, мышления, речи, внимания, воображения. Мы собрали для вас идеи простых и доступных игр с сыпучими материалами, которые можно организовать в домашних условия. </w:t>
      </w:r>
      <w:r w:rsidR="006C0D02" w:rsidRPr="00411B37">
        <w:rPr>
          <w:rFonts w:ascii="Book Antiqua" w:hAnsi="Book Antiqua" w:cs="Arial"/>
          <w:b/>
          <w:bCs/>
          <w:i/>
          <w:iCs/>
          <w:color w:val="00B050"/>
          <w:sz w:val="32"/>
          <w:szCs w:val="32"/>
        </w:rPr>
        <w:t>Весёлых вам игр!</w:t>
      </w:r>
    </w:p>
    <w:p w14:paraId="3C636EC3" w14:textId="1C00538D" w:rsidR="00357F98" w:rsidRPr="00411B37" w:rsidRDefault="006C0D02" w:rsidP="00411B37">
      <w:pPr>
        <w:shd w:val="clear" w:color="auto" w:fill="FFFFFF" w:themeFill="background1"/>
        <w:jc w:val="center"/>
        <w:rPr>
          <w:rFonts w:ascii="Book Antiqua" w:hAnsi="Book Antiqua"/>
          <w:sz w:val="28"/>
          <w:szCs w:val="28"/>
        </w:rPr>
      </w:pPr>
      <w:r w:rsidRPr="00411B37">
        <w:rPr>
          <w:noProof/>
        </w:rPr>
        <mc:AlternateContent>
          <mc:Choice Requires="wps">
            <w:drawing>
              <wp:inline distT="0" distB="0" distL="0" distR="0" wp14:anchorId="3716F812" wp14:editId="6BCC0346">
                <wp:extent cx="304800" cy="304800"/>
                <wp:effectExtent l="0" t="0" r="0" b="0"/>
                <wp:docPr id="18" name="Прямоугольни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D7F61A" id="Прямоугольник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xpDw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OaiPGk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  <w:r w:rsidR="00357F98" w:rsidRPr="00411B37">
        <w:rPr>
          <w:rFonts w:ascii="Book Antiqua" w:hAnsi="Book Antiqua"/>
          <w:b/>
          <w:bCs/>
          <w:i/>
          <w:iCs/>
          <w:color w:val="00B050"/>
          <w:sz w:val="40"/>
          <w:szCs w:val="40"/>
        </w:rPr>
        <w:t>Спасибо за внимание!</w:t>
      </w:r>
    </w:p>
    <w:p w14:paraId="492F892A" w14:textId="5A85960B" w:rsidR="00F150CB" w:rsidRPr="00F150CB" w:rsidRDefault="00F150CB" w:rsidP="00411B37">
      <w:pPr>
        <w:shd w:val="clear" w:color="auto" w:fill="FFFFFF" w:themeFill="background1"/>
        <w:jc w:val="center"/>
        <w:rPr>
          <w:rFonts w:ascii="Book Antiqua" w:hAnsi="Book Antiqua"/>
          <w:b/>
          <w:bCs/>
          <w:i/>
          <w:iCs/>
          <w:color w:val="00B050"/>
          <w:sz w:val="28"/>
          <w:szCs w:val="28"/>
        </w:rPr>
      </w:pPr>
      <w:r w:rsidRPr="00411B37">
        <w:rPr>
          <w:rFonts w:ascii="Book Antiqua" w:hAnsi="Book Antiqua"/>
          <w:b/>
          <w:bCs/>
          <w:i/>
          <w:iCs/>
          <w:color w:val="00B050"/>
          <w:sz w:val="28"/>
          <w:szCs w:val="28"/>
        </w:rPr>
        <w:t>2022 год</w:t>
      </w:r>
    </w:p>
    <w:sectPr w:rsidR="00F150CB" w:rsidRPr="00F150CB" w:rsidSect="009B5CFC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578FF"/>
    <w:multiLevelType w:val="multilevel"/>
    <w:tmpl w:val="4918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C2B69"/>
    <w:multiLevelType w:val="hybridMultilevel"/>
    <w:tmpl w:val="C804E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17286"/>
    <w:multiLevelType w:val="multilevel"/>
    <w:tmpl w:val="A1B6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D2FB1"/>
    <w:multiLevelType w:val="multilevel"/>
    <w:tmpl w:val="883CC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3"/>
    <w:lvlOverride w:ilvl="0"/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8F"/>
    <w:rsid w:val="00162B89"/>
    <w:rsid w:val="0026580C"/>
    <w:rsid w:val="00357F98"/>
    <w:rsid w:val="00411B37"/>
    <w:rsid w:val="00487C2C"/>
    <w:rsid w:val="005A63D8"/>
    <w:rsid w:val="006A2BD9"/>
    <w:rsid w:val="006C0D02"/>
    <w:rsid w:val="009B5CFC"/>
    <w:rsid w:val="00AA54D7"/>
    <w:rsid w:val="00CA4BCA"/>
    <w:rsid w:val="00D90777"/>
    <w:rsid w:val="00EA4272"/>
    <w:rsid w:val="00ED7F8F"/>
    <w:rsid w:val="00F1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2284"/>
  <w15:chartTrackingRefBased/>
  <w15:docId w15:val="{0D7E0EEF-9A94-4593-843F-B9B67185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F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D7F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F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7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AA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4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BCF4D-4DB4-43A4-AAAF-A0DD27B1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Salakhutdionov</dc:creator>
  <cp:keywords/>
  <dc:description/>
  <cp:lastModifiedBy>Timur Salakhutdionov</cp:lastModifiedBy>
  <cp:revision>5</cp:revision>
  <dcterms:created xsi:type="dcterms:W3CDTF">2022-10-25T16:46:00Z</dcterms:created>
  <dcterms:modified xsi:type="dcterms:W3CDTF">2022-10-29T10:18:00Z</dcterms:modified>
</cp:coreProperties>
</file>