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77491" w14:textId="7DFCE1BC" w:rsidR="00EA0D7E" w:rsidRPr="00D26012" w:rsidRDefault="00EA0D7E" w:rsidP="00D26012">
      <w:pPr>
        <w:shd w:val="clear" w:color="auto" w:fill="FFFFFF"/>
        <w:spacing w:after="0" w:line="600" w:lineRule="atLeast"/>
        <w:jc w:val="center"/>
        <w:outlineLvl w:val="0"/>
        <w:rPr>
          <w:rFonts w:eastAsia="Times New Roman" w:cstheme="minorHAnsi"/>
          <w:b/>
          <w:bCs/>
          <w:i/>
          <w:iCs/>
          <w:color w:val="0070C0"/>
          <w:kern w:val="36"/>
          <w:sz w:val="48"/>
          <w:szCs w:val="48"/>
          <w:lang w:eastAsia="ru-RU"/>
        </w:rPr>
      </w:pPr>
      <w:r w:rsidRPr="00EA0D7E">
        <w:rPr>
          <w:rFonts w:eastAsia="Times New Roman" w:cstheme="minorHAnsi"/>
          <w:b/>
          <w:bCs/>
          <w:i/>
          <w:iCs/>
          <w:color w:val="0070C0"/>
          <w:kern w:val="36"/>
          <w:sz w:val="48"/>
          <w:szCs w:val="48"/>
          <w:lang w:eastAsia="ru-RU"/>
        </w:rPr>
        <w:t xml:space="preserve">Зачем читать Чуковского маленьким детям: </w:t>
      </w:r>
    </w:p>
    <w:p w14:paraId="5747D0D7" w14:textId="1B6E3EF1" w:rsidR="00EA0D7E" w:rsidRDefault="00EA0D7E" w:rsidP="00D26012">
      <w:pPr>
        <w:shd w:val="clear" w:color="auto" w:fill="FFFFFF"/>
        <w:spacing w:after="0" w:line="600" w:lineRule="atLeast"/>
        <w:jc w:val="center"/>
        <w:outlineLvl w:val="0"/>
        <w:rPr>
          <w:rFonts w:eastAsia="Times New Roman" w:cstheme="minorHAnsi"/>
          <w:b/>
          <w:bCs/>
          <w:i/>
          <w:iCs/>
          <w:color w:val="0070C0"/>
          <w:kern w:val="36"/>
          <w:sz w:val="48"/>
          <w:szCs w:val="48"/>
          <w:lang w:eastAsia="ru-RU"/>
        </w:rPr>
      </w:pPr>
      <w:r w:rsidRPr="00EA0D7E">
        <w:rPr>
          <w:rFonts w:eastAsia="Times New Roman" w:cstheme="minorHAnsi"/>
          <w:b/>
          <w:bCs/>
          <w:i/>
          <w:iCs/>
          <w:color w:val="0070C0"/>
          <w:kern w:val="36"/>
          <w:sz w:val="48"/>
          <w:szCs w:val="48"/>
          <w:lang w:eastAsia="ru-RU"/>
        </w:rPr>
        <w:t>феномен стихов</w:t>
      </w:r>
    </w:p>
    <w:p w14:paraId="6F717119" w14:textId="77777777" w:rsidR="00D26012" w:rsidRPr="00EA0D7E" w:rsidRDefault="00D26012" w:rsidP="00D26012">
      <w:pPr>
        <w:shd w:val="clear" w:color="auto" w:fill="FFFFFF"/>
        <w:spacing w:after="0" w:line="600" w:lineRule="atLeast"/>
        <w:jc w:val="center"/>
        <w:outlineLvl w:val="0"/>
        <w:rPr>
          <w:rFonts w:eastAsia="Times New Roman" w:cstheme="minorHAnsi"/>
          <w:b/>
          <w:bCs/>
          <w:i/>
          <w:iCs/>
          <w:color w:val="0070C0"/>
          <w:kern w:val="36"/>
          <w:sz w:val="48"/>
          <w:szCs w:val="48"/>
          <w:lang w:eastAsia="ru-RU"/>
        </w:rPr>
      </w:pPr>
    </w:p>
    <w:p w14:paraId="5C873028" w14:textId="54F64805" w:rsidR="00864E19" w:rsidRPr="00D26012" w:rsidRDefault="00EA0D7E" w:rsidP="00EA0D7E">
      <w:pPr>
        <w:jc w:val="both"/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</w:pPr>
      <w:r w:rsidRPr="00D26012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 xml:space="preserve">Корней </w:t>
      </w:r>
      <w:r w:rsidR="00A27641" w:rsidRPr="00D26012">
        <w:rPr>
          <w:rFonts w:cstheme="minorHAnsi"/>
          <w:b/>
          <w:bCs/>
          <w:color w:val="000000"/>
          <w:sz w:val="36"/>
          <w:szCs w:val="36"/>
          <w:shd w:val="clear" w:color="auto" w:fill="FFFFFF"/>
        </w:rPr>
        <w:t>Чуковский – поэт, на чьих стихах выросло не одно поколение. С огромным удовольствием слушают его произведения самые маленькие детки (и не только) и сейчас. В чем же секрет автора? И как эти сказки влияют на развитие малышей?</w:t>
      </w:r>
    </w:p>
    <w:p w14:paraId="2C22C6D8" w14:textId="23D863E5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color w:val="000000"/>
          <w:sz w:val="36"/>
          <w:szCs w:val="36"/>
          <w:shd w:val="clear" w:color="auto" w:fill="FFFFFF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Чуковский – не только сочинитель, но и талантливый лингвист и переводчик. Это означает, что он знает язык и умеет обращаться со словом. Кроме того, одна из сфер его интересов - именно изучение формирования детской речи. У него даже есть замечательная книга, посвященная этому процессу «От двух до пяти». В ней собрано огромное количество детских забавных высказываний и сформулированы выводы о том, как происходит освоение малышами навыка говорения.</w:t>
      </w:r>
    </w:p>
    <w:p w14:paraId="6D2539EB" w14:textId="67308A51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Ритм стихов Чуковского особый – плавный, певучий. К тому же, в пределах одной сказки он постоянно меняется. Это не дает заскучать даже совсем крохам, которые пока не понимают смысл историй, а просто наслаждаются звучанием мастерски скомбинированных слов.</w:t>
      </w:r>
    </w:p>
    <w:p w14:paraId="4C372A0E" w14:textId="766253FB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 Персонажи стихотворных сказок автора – запоминающиеся, яркие. Зачастую они обладают говорящими именами и интересными характерами. Дети легко видят на их примерах, какие пороки мешают жизни героев и что надо предпринять, чтобы исправить ситуацию.</w:t>
      </w:r>
    </w:p>
    <w:p w14:paraId="353CBD7E" w14:textId="0CDA6C06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Стихи Чуковского расширяют кругозор. Они обогащают представления детей о животном мире, географии, этикете, взаимоотношениях между людьми. Причем происходит это незаметно, в легкой ненавязчивой манере.</w:t>
      </w:r>
    </w:p>
    <w:p w14:paraId="326EEB63" w14:textId="62A93499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Стихотворные сказки Чуковского легко запоминаются. </w:t>
      </w:r>
    </w:p>
    <w:p w14:paraId="1053C965" w14:textId="51660562" w:rsidR="00A27641" w:rsidRPr="00EA0D7E" w:rsidRDefault="00A27641" w:rsidP="00EA0D7E">
      <w:pPr>
        <w:pStyle w:val="a3"/>
        <w:numPr>
          <w:ilvl w:val="0"/>
          <w:numId w:val="1"/>
        </w:numPr>
        <w:jc w:val="both"/>
        <w:rPr>
          <w:rFonts w:cstheme="minorHAnsi"/>
          <w:sz w:val="36"/>
          <w:szCs w:val="36"/>
        </w:rPr>
      </w:pPr>
      <w:r w:rsidRPr="00EA0D7E">
        <w:rPr>
          <w:rFonts w:cstheme="minorHAnsi"/>
          <w:color w:val="000000"/>
          <w:sz w:val="36"/>
          <w:szCs w:val="36"/>
          <w:shd w:val="clear" w:color="auto" w:fill="FFFFFF"/>
        </w:rPr>
        <w:t>У Чуковского добро всегда побеждает зло, которое сначала кажется практически непреодолимым. И все заканчивается хорошо. Дети просто обожают такие развязки.</w:t>
      </w:r>
    </w:p>
    <w:p w14:paraId="40E4AB78" w14:textId="78DEC929" w:rsidR="00A27641" w:rsidRPr="00EA0D7E" w:rsidRDefault="00A27641" w:rsidP="00EA0D7E">
      <w:pPr>
        <w:pStyle w:val="a3"/>
        <w:jc w:val="both"/>
        <w:rPr>
          <w:rFonts w:cstheme="minorHAnsi"/>
          <w:sz w:val="36"/>
          <w:szCs w:val="36"/>
        </w:rPr>
      </w:pPr>
    </w:p>
    <w:sectPr w:rsidR="00A27641" w:rsidRPr="00EA0D7E" w:rsidSect="00D26012">
      <w:pgSz w:w="11906" w:h="16838"/>
      <w:pgMar w:top="0" w:right="707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F2785"/>
    <w:multiLevelType w:val="hybridMultilevel"/>
    <w:tmpl w:val="6E5E8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41"/>
    <w:rsid w:val="00864E19"/>
    <w:rsid w:val="00A27641"/>
    <w:rsid w:val="00D26012"/>
    <w:rsid w:val="00EA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5E2A"/>
  <w15:chartTrackingRefBased/>
  <w15:docId w15:val="{C43E31E0-3A95-409C-8FC9-9898C9F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0D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64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0D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Salakhutdionov</dc:creator>
  <cp:keywords/>
  <dc:description/>
  <cp:lastModifiedBy>Timur Salakhutdionov</cp:lastModifiedBy>
  <cp:revision>1</cp:revision>
  <dcterms:created xsi:type="dcterms:W3CDTF">2022-03-30T17:51:00Z</dcterms:created>
  <dcterms:modified xsi:type="dcterms:W3CDTF">2022-03-30T18:19:00Z</dcterms:modified>
</cp:coreProperties>
</file>